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6E4A150" w:rsidR="00B767F3" w:rsidRDefault="00CB1080" w:rsidP="00CB1080">
            <w:pPr>
              <w:jc w:val="center"/>
              <w:rPr>
                <w:kern w:val="2"/>
                <w:szCs w:val="24"/>
              </w:rPr>
            </w:pPr>
            <w:r w:rsidRPr="00CB1080">
              <w:rPr>
                <w:kern w:val="2"/>
                <w:szCs w:val="24"/>
              </w:rPr>
              <w:t>VIRTUALIOS REALYBĖS AKINI</w:t>
            </w:r>
            <w:r>
              <w:rPr>
                <w:kern w:val="2"/>
                <w:szCs w:val="24"/>
              </w:rPr>
              <w:t>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53728A94" w:rsidR="00B767F3" w:rsidRDefault="00CB1080">
            <w:pPr>
              <w:jc w:val="center"/>
              <w:rPr>
                <w:kern w:val="2"/>
                <w:szCs w:val="24"/>
              </w:rPr>
            </w:pPr>
            <w:r w:rsidRPr="00CB1080">
              <w:rPr>
                <w:kern w:val="2"/>
                <w:szCs w:val="24"/>
              </w:rPr>
              <w:t>Šalčininkų r. Jašiūnų Mykolo Balinskio gimnazija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51ED1BEC" w:rsidR="00B767F3" w:rsidRDefault="00CB1080">
            <w:pPr>
              <w:jc w:val="center"/>
              <w:rPr>
                <w:kern w:val="2"/>
                <w:szCs w:val="24"/>
              </w:rPr>
            </w:pPr>
            <w:r w:rsidRPr="00CB1080">
              <w:rPr>
                <w:kern w:val="2"/>
                <w:szCs w:val="24"/>
              </w:rPr>
              <w:t>291417190 </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3EF68E9C" w:rsidR="00B767F3" w:rsidRDefault="00CB1080">
            <w:pPr>
              <w:jc w:val="center"/>
              <w:rPr>
                <w:kern w:val="2"/>
                <w:szCs w:val="24"/>
              </w:rPr>
            </w:pPr>
            <w:r w:rsidRPr="00CB1080">
              <w:rPr>
                <w:kern w:val="2"/>
                <w:szCs w:val="24"/>
              </w:rPr>
              <w:t>M. Balinskio g. 16A, Jašiūnai, Šalčininkų r.</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9E07254" w:rsidR="00B767F3" w:rsidRDefault="00CB1080">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10C654B2" w:rsidR="00B767F3" w:rsidRDefault="00CB1080">
            <w:pPr>
              <w:jc w:val="center"/>
              <w:rPr>
                <w:kern w:val="2"/>
                <w:szCs w:val="24"/>
              </w:rPr>
            </w:pPr>
            <w:r w:rsidRPr="00CB1080">
              <w:rPr>
                <w:kern w:val="2"/>
                <w:szCs w:val="24"/>
              </w:rPr>
              <w:t>LT504010051005735591</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36EED415" w:rsidR="00B767F3" w:rsidRDefault="00CB1080">
            <w:pPr>
              <w:jc w:val="center"/>
              <w:rPr>
                <w:kern w:val="2"/>
                <w:szCs w:val="24"/>
              </w:rPr>
            </w:pPr>
            <w:r w:rsidRPr="00CB1080">
              <w:rPr>
                <w:kern w:val="2"/>
                <w:szCs w:val="24"/>
              </w:rPr>
              <w:t>AB Luminor</w:t>
            </w:r>
            <w:r>
              <w:rPr>
                <w:kern w:val="2"/>
                <w:szCs w:val="24"/>
              </w:rPr>
              <w:t xml:space="preserve"> bank</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5B78A700" w:rsidR="00B767F3" w:rsidRDefault="00CB1080">
            <w:pPr>
              <w:jc w:val="center"/>
              <w:rPr>
                <w:kern w:val="2"/>
                <w:szCs w:val="24"/>
              </w:rPr>
            </w:pPr>
            <w:r>
              <w:rPr>
                <w:kern w:val="2"/>
                <w:szCs w:val="24"/>
              </w:rPr>
              <w:t>+370 380 35118</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6E33399" w:rsidR="00B767F3" w:rsidRDefault="00CB1080">
            <w:pPr>
              <w:jc w:val="center"/>
              <w:rPr>
                <w:kern w:val="2"/>
                <w:szCs w:val="24"/>
              </w:rPr>
            </w:pPr>
            <w:r w:rsidRPr="00CB1080">
              <w:rPr>
                <w:kern w:val="2"/>
                <w:szCs w:val="24"/>
              </w:rPr>
              <w:t>balinskio.gimnazija@etanetas.lt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3955179C" w:rsidR="00B767F3" w:rsidRDefault="00CB1080">
            <w:pPr>
              <w:jc w:val="center"/>
              <w:rPr>
                <w:kern w:val="2"/>
                <w:szCs w:val="24"/>
              </w:rPr>
            </w:pPr>
            <w:r w:rsidRPr="00CB1080">
              <w:rPr>
                <w:kern w:val="2"/>
                <w:szCs w:val="24"/>
              </w:rPr>
              <w:t>Direktorius Miroslav Mickelevič</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0C18D5B5" w:rsidR="00B767F3" w:rsidRDefault="00CB1080">
            <w:pPr>
              <w:jc w:val="center"/>
              <w:rPr>
                <w:kern w:val="2"/>
                <w:szCs w:val="24"/>
              </w:rPr>
            </w:pPr>
            <w:r>
              <w:rPr>
                <w:kern w:val="2"/>
                <w:szCs w:val="24"/>
              </w:rPr>
              <w:t>P</w:t>
            </w:r>
            <w:r w:rsidRPr="00CB1080">
              <w:rPr>
                <w:kern w:val="2"/>
                <w:szCs w:val="24"/>
              </w:rPr>
              <w:t>agal nuostatus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36CC6632" w:rsidR="00B767F3" w:rsidRDefault="00CB1080">
            <w:pPr>
              <w:rPr>
                <w:color w:val="4472C4"/>
                <w:kern w:val="2"/>
                <w:szCs w:val="24"/>
              </w:rPr>
            </w:pPr>
            <w:r w:rsidRPr="00CB1080">
              <w:rPr>
                <w:kern w:val="2"/>
                <w:szCs w:val="24"/>
              </w:rPr>
              <w:t>Ūkio dalies vėdėja Viktorija Liplianskaja-Čeberekė, el.paštas: viktorija@balinskio.lt, tel: +37060507447</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12CA424" w:rsidR="00B767F3" w:rsidRDefault="00DD7479">
            <w:pPr>
              <w:rPr>
                <w:color w:val="000000"/>
                <w:kern w:val="2"/>
                <w:szCs w:val="24"/>
              </w:rPr>
            </w:pPr>
            <w:r>
              <w:rPr>
                <w:kern w:val="2"/>
                <w:szCs w:val="24"/>
              </w:rPr>
              <w:t>Tiekėjas įsipareigoja Sutartyje numatytomis sąlygomis perduoti Pirkėjui Prekes</w:t>
            </w:r>
            <w:r w:rsidR="00CB1080">
              <w:rPr>
                <w:kern w:val="2"/>
                <w:szCs w:val="24"/>
              </w:rPr>
              <w:t xml:space="preserve"> – 30 vnt. virtualios realybės akinius</w:t>
            </w:r>
            <w:r>
              <w:rPr>
                <w:color w:val="FF0000"/>
                <w:kern w:val="2"/>
                <w:szCs w:val="24"/>
              </w:rPr>
              <w:t xml:space="preserve"> </w:t>
            </w:r>
            <w:r w:rsidRPr="00CB1080">
              <w:rPr>
                <w:i/>
                <w:iCs/>
                <w:color w:val="4472C4"/>
                <w:kern w:val="2"/>
                <w:szCs w:val="24"/>
              </w:rPr>
              <w:t>(</w:t>
            </w:r>
            <w:r w:rsidR="00CB1080" w:rsidRPr="00CB1080">
              <w:rPr>
                <w:i/>
                <w:iCs/>
                <w:color w:val="4472C4"/>
                <w:kern w:val="2"/>
                <w:szCs w:val="24"/>
              </w:rPr>
              <w:t xml:space="preserve">įrašyti </w:t>
            </w:r>
            <w:r w:rsidR="00CB1080" w:rsidRPr="00CB1080">
              <w:rPr>
                <w:i/>
                <w:iCs/>
                <w:color w:val="4472C4"/>
                <w:kern w:val="2"/>
                <w:szCs w:val="24"/>
              </w:rPr>
              <w:lastRenderedPageBreak/>
              <w:t>gamintoją ir modelį)</w:t>
            </w:r>
            <w:r w:rsidR="00CB1080">
              <w:rPr>
                <w:color w:val="4472C4"/>
                <w:kern w:val="2"/>
                <w:szCs w:val="24"/>
              </w:rPr>
              <w:t xml:space="preserve"> </w:t>
            </w:r>
            <w:r w:rsidR="00CB1080" w:rsidRPr="00CB1080">
              <w:rPr>
                <w:kern w:val="2"/>
                <w:szCs w:val="24"/>
              </w:rPr>
              <w:t xml:space="preserve">su jų atvežimu, pajungimu, darbuotojų mokymu ir kt. paslaugomis, kurios papildo prekių teikimą </w:t>
            </w:r>
            <w:r w:rsidRPr="00CB1080">
              <w:rPr>
                <w:kern w:val="2"/>
                <w:szCs w:val="24"/>
              </w:rPr>
              <w:t>(</w:t>
            </w:r>
            <w:r>
              <w:rPr>
                <w:color w:val="000000"/>
                <w:kern w:val="2"/>
                <w:szCs w:val="24"/>
              </w:rPr>
              <w:t>toliau – Prekės).</w:t>
            </w:r>
          </w:p>
          <w:p w14:paraId="74009C55" w14:textId="4F2C0908" w:rsidR="00B767F3" w:rsidRDefault="00DD7479">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BD3CAE8" w:rsidR="00B767F3" w:rsidRDefault="00CB1080">
            <w:pPr>
              <w:rPr>
                <w:kern w:val="2"/>
                <w:szCs w:val="24"/>
              </w:rPr>
            </w:pPr>
            <w:r>
              <w:rPr>
                <w:kern w:val="2"/>
                <w:szCs w:val="24"/>
              </w:rPr>
              <w:t>EcoCost Nr. 16899</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D6D7B72" w14:textId="77777777" w:rsidR="00CB1080" w:rsidRPr="00CB1080" w:rsidRDefault="00CB1080" w:rsidP="00CB1080">
            <w:pPr>
              <w:rPr>
                <w:kern w:val="2"/>
                <w:szCs w:val="24"/>
              </w:rPr>
            </w:pPr>
            <w:r w:rsidRPr="00CB1080">
              <w:rPr>
                <w:kern w:val="2"/>
                <w:szCs w:val="24"/>
              </w:rPr>
              <w:t xml:space="preserve">Pirkimas vykdomas įgyvendinant projektą „TŪKSTANTMEČIO MOKYKLOS II“ NR. 10-012-P-0001, kuris finansuojamas Ekonomikos gaivinimo ir atsparumo didinimo priemonės lėšomis ir Lietuvos Respublikos valstybės biudžeto lėšomis. </w:t>
            </w:r>
          </w:p>
          <w:p w14:paraId="4FF35239" w14:textId="1A24B62C"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20098F78"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3F5CEDB" w14:textId="77777777" w:rsidR="00B767F3" w:rsidRDefault="00DD7479" w:rsidP="00CB1080">
            <w:pPr>
              <w:rPr>
                <w:kern w:val="2"/>
                <w:szCs w:val="24"/>
              </w:rPr>
            </w:pPr>
            <w:r>
              <w:rPr>
                <w:kern w:val="2"/>
                <w:szCs w:val="24"/>
              </w:rPr>
              <w:t xml:space="preserve">Tiekėjas Prekes (visą Prekių kiekį) įsipareigoja pristatyti </w:t>
            </w:r>
            <w:r w:rsidR="00CB1080">
              <w:rPr>
                <w:kern w:val="2"/>
                <w:szCs w:val="24"/>
              </w:rPr>
              <w:t xml:space="preserve">ir sumontuoti </w:t>
            </w:r>
            <w:r>
              <w:rPr>
                <w:b/>
                <w:bCs/>
                <w:kern w:val="2"/>
                <w:szCs w:val="24"/>
              </w:rPr>
              <w:t>ne vėliau kaip per</w:t>
            </w:r>
            <w:r w:rsidR="00CB1080">
              <w:rPr>
                <w:b/>
                <w:bCs/>
                <w:kern w:val="2"/>
                <w:szCs w:val="24"/>
              </w:rPr>
              <w:t xml:space="preserve"> 80 dienų</w:t>
            </w:r>
            <w:r>
              <w:rPr>
                <w:color w:val="000000"/>
                <w:kern w:val="2"/>
                <w:szCs w:val="24"/>
              </w:rPr>
              <w:t xml:space="preserve"> nuo Sutarties įsigaliojimo dienos šiuo adresu: </w:t>
            </w:r>
            <w:r w:rsidR="00CB1080" w:rsidRPr="00CB1080">
              <w:rPr>
                <w:kern w:val="2"/>
                <w:szCs w:val="24"/>
              </w:rPr>
              <w:t>M. Balinskio g. 16A, Jašiūnai, Šalčininkų r.</w:t>
            </w:r>
          </w:p>
          <w:p w14:paraId="692B09C4" w14:textId="29D1A4EB" w:rsidR="00CB1080" w:rsidRPr="00CB1080" w:rsidRDefault="00CB1080" w:rsidP="00CB1080">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6E4CB15" w14:textId="1C978DEC"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CB1080">
              <w:rPr>
                <w:kern w:val="2"/>
                <w:szCs w:val="24"/>
              </w:rPr>
              <w:t xml:space="preserve">per </w:t>
            </w:r>
            <w:r w:rsidR="00CB1080" w:rsidRPr="00CB1080">
              <w:rPr>
                <w:kern w:val="2"/>
                <w:szCs w:val="24"/>
              </w:rPr>
              <w:t>5 darbo dienas</w:t>
            </w:r>
            <w:r w:rsidRPr="00CB1080">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CB1080" w:rsidRPr="00CB1080">
              <w:rPr>
                <w:kern w:val="2"/>
                <w:szCs w:val="24"/>
              </w:rPr>
              <w:t xml:space="preserve">30 dienų </w:t>
            </w:r>
            <w:r>
              <w:rPr>
                <w:kern w:val="2"/>
                <w:szCs w:val="24"/>
              </w:rPr>
              <w:t>laikotarpiui.</w:t>
            </w:r>
          </w:p>
          <w:p w14:paraId="13A5AE4A" w14:textId="7D2C53B9"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894DADE"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719D377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D73C0DD" w14:textId="77777777" w:rsidR="00CB1080" w:rsidRDefault="00DD7479">
            <w:pPr>
              <w:rPr>
                <w:kern w:val="2"/>
                <w:szCs w:val="24"/>
              </w:rPr>
            </w:pPr>
            <w:r>
              <w:rPr>
                <w:kern w:val="2"/>
                <w:szCs w:val="24"/>
              </w:rPr>
              <w:t xml:space="preserve">Kartu su Prekėmis pateikiami šie dokumentai: </w:t>
            </w:r>
          </w:p>
          <w:p w14:paraId="73250AB6" w14:textId="6E28FE40" w:rsidR="00CB1080" w:rsidRPr="00CB1080" w:rsidRDefault="00CB1080">
            <w:pPr>
              <w:rPr>
                <w:kern w:val="2"/>
                <w:szCs w:val="24"/>
              </w:rPr>
            </w:pPr>
            <w:r w:rsidRPr="00CB1080">
              <w:rPr>
                <w:kern w:val="2"/>
                <w:szCs w:val="24"/>
              </w:rPr>
              <w:t>Prekių perdavimo-priėmimo aktas;</w:t>
            </w:r>
          </w:p>
          <w:p w14:paraId="2D69572E" w14:textId="0E3819DA" w:rsidR="00CB1080" w:rsidRPr="00CB1080" w:rsidRDefault="00CB1080" w:rsidP="00CB1080">
            <w:pPr>
              <w:rPr>
                <w:kern w:val="2"/>
                <w:szCs w:val="24"/>
              </w:rPr>
            </w:pPr>
            <w:r w:rsidRPr="00B9689B">
              <w:rPr>
                <w:b/>
                <w:kern w:val="2"/>
                <w:szCs w:val="24"/>
              </w:rPr>
              <w:t>G</w:t>
            </w:r>
            <w:r w:rsidRPr="00CB1080">
              <w:rPr>
                <w:b/>
                <w:kern w:val="2"/>
                <w:szCs w:val="24"/>
              </w:rPr>
              <w:t>arantiją patvirtinantys dokumentai.</w:t>
            </w:r>
          </w:p>
          <w:p w14:paraId="3D423BE1" w14:textId="77777777" w:rsidR="00CB1080" w:rsidRPr="00CB1080" w:rsidRDefault="00CB1080" w:rsidP="00CB1080">
            <w:pPr>
              <w:rPr>
                <w:kern w:val="2"/>
                <w:szCs w:val="24"/>
              </w:rPr>
            </w:pPr>
            <w:r w:rsidRPr="00C34611">
              <w:rPr>
                <w:kern w:val="2"/>
                <w:szCs w:val="24"/>
              </w:rPr>
              <w:t>CE ženklinimą patvirtinantys dokumentai (jeigu taikoma).</w:t>
            </w:r>
          </w:p>
          <w:p w14:paraId="0D6C5282" w14:textId="77777777" w:rsidR="00CB1080" w:rsidRDefault="00CB1080">
            <w:pPr>
              <w:rPr>
                <w:kern w:val="2"/>
                <w:szCs w:val="24"/>
              </w:rPr>
            </w:pPr>
          </w:p>
          <w:p w14:paraId="73FFA04B" w14:textId="5A97D251"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ED3B069" w14:textId="643DE43F" w:rsidR="00B767F3" w:rsidRPr="00CB1080" w:rsidRDefault="00CB1080">
            <w:pPr>
              <w:rPr>
                <w:kern w:val="2"/>
                <w:szCs w:val="24"/>
              </w:rPr>
            </w:pPr>
            <w:r w:rsidRPr="00CB1080">
              <w:rPr>
                <w:b/>
                <w:bCs/>
                <w:kern w:val="2"/>
                <w:szCs w:val="24"/>
              </w:rPr>
              <w:t>Fiksuotos kainos kainodara</w:t>
            </w:r>
            <w:r>
              <w:rPr>
                <w:kern w:val="2"/>
                <w:szCs w:val="24"/>
              </w:rPr>
              <w:t xml:space="preserve">, </w:t>
            </w:r>
            <w:r w:rsidR="00DD7479" w:rsidRPr="00CB1080">
              <w:rPr>
                <w:kern w:val="2"/>
                <w:szCs w:val="24"/>
              </w:rPr>
              <w:t>vadovaujantis Kainodaros taisyklių nustatymo metodika, patvirtinta Viešųjų pirkimų tarnybos direktoriaus 2017 m. birželio 28 d. įsakymu Nr. 1S-95 „Dėl Kainodaros taisyklių nustatymo metodikos patvirtinimo“ (toliau – Metodika)</w:t>
            </w:r>
            <w:r w:rsidRPr="00CB1080">
              <w:rPr>
                <w:kern w:val="2"/>
                <w:szCs w:val="24"/>
              </w:rPr>
              <w:t>.</w:t>
            </w:r>
          </w:p>
          <w:p w14:paraId="5898D319" w14:textId="2EE2E161" w:rsidR="00B767F3" w:rsidRDefault="00B767F3" w:rsidP="00CB1080">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CB108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86F8AF3" w:rsidR="00B767F3" w:rsidRPr="00CB1080"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4EA7CCF" w:rsidR="00B767F3" w:rsidRDefault="00DD7479">
            <w:pPr>
              <w:rPr>
                <w:kern w:val="2"/>
                <w:szCs w:val="24"/>
              </w:rPr>
            </w:pPr>
            <w:r w:rsidRPr="00CB1080">
              <w:rPr>
                <w:kern w:val="2"/>
                <w:szCs w:val="24"/>
              </w:rPr>
              <w:t xml:space="preserve">Sutarties kaina bus </w:t>
            </w:r>
            <w:r>
              <w:rPr>
                <w:kern w:val="2"/>
                <w:szCs w:val="24"/>
              </w:rPr>
              <w:t>perskaičiuojami:</w:t>
            </w:r>
          </w:p>
          <w:p w14:paraId="1F2303D8" w14:textId="35713005" w:rsidR="00B767F3" w:rsidRDefault="00DD7479">
            <w:pPr>
              <w:rPr>
                <w:color w:val="FF0000"/>
                <w:kern w:val="2"/>
                <w:szCs w:val="24"/>
              </w:rPr>
            </w:pPr>
            <w:r>
              <w:rPr>
                <w:kern w:val="2"/>
                <w:szCs w:val="24"/>
              </w:rPr>
              <w:t>5.3.1. dėl PVM tarifo pasikeitimo</w:t>
            </w:r>
            <w:r w:rsidR="00CB1080">
              <w:rPr>
                <w:kern w:val="2"/>
                <w:szCs w:val="24"/>
              </w:rPr>
              <w:t>.</w:t>
            </w:r>
          </w:p>
          <w:p w14:paraId="7CE73E9A" w14:textId="02C2DB9B"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BDC509A"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w:t>
            </w:r>
            <w:r w:rsidR="00CB1080">
              <w:rPr>
                <w:kern w:val="2"/>
                <w:szCs w:val="24"/>
              </w:rPr>
              <w:t>,</w:t>
            </w:r>
            <w:r>
              <w:rPr>
                <w:kern w:val="2"/>
                <w:szCs w:val="24"/>
              </w:rPr>
              <w:t xml:space="preserve"> Sutarties kaina</w:t>
            </w:r>
            <w:r w:rsidR="00CB1080">
              <w:rPr>
                <w:kern w:val="2"/>
                <w:szCs w:val="24"/>
              </w:rPr>
              <w:t xml:space="preserve"> </w:t>
            </w:r>
            <w:r>
              <w:rPr>
                <w:kern w:val="2"/>
                <w:szCs w:val="24"/>
              </w:rPr>
              <w:t>perskaičiuojam</w:t>
            </w:r>
            <w:r w:rsidR="00CB1080">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67CF13FD" w:rsidR="00B767F3" w:rsidRDefault="00DD7479">
            <w:pPr>
              <w:rPr>
                <w:kern w:val="2"/>
                <w:szCs w:val="24"/>
              </w:rPr>
            </w:pPr>
            <w:r>
              <w:rPr>
                <w:kern w:val="2"/>
                <w:szCs w:val="24"/>
              </w:rPr>
              <w:t>Perskaičiuota Sutarties kaina įforminam</w:t>
            </w:r>
            <w:r w:rsidR="00CB1080">
              <w:rPr>
                <w:kern w:val="2"/>
                <w:szCs w:val="24"/>
              </w:rPr>
              <w:t>a</w:t>
            </w:r>
            <w:r>
              <w:rPr>
                <w:kern w:val="2"/>
                <w:szCs w:val="24"/>
              </w:rPr>
              <w:t xml:space="preserve"> Susitarimu ir turi būti taikom</w:t>
            </w:r>
            <w:r w:rsidR="00CB1080">
              <w:rPr>
                <w:kern w:val="2"/>
                <w:szCs w:val="24"/>
              </w:rPr>
              <w:t>a</w:t>
            </w:r>
            <w:r>
              <w:rPr>
                <w:kern w:val="2"/>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674A057F"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A1FD5C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7ED37A7E"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2259A889"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945D7CD"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13ED847" w:rsidR="00B767F3" w:rsidRPr="00CB1080" w:rsidRDefault="00DD7479">
            <w:pPr>
              <w:rPr>
                <w:kern w:val="2"/>
                <w:szCs w:val="24"/>
              </w:rPr>
            </w:pPr>
            <w:r w:rsidRPr="00CB1080">
              <w:rPr>
                <w:kern w:val="2"/>
                <w:szCs w:val="24"/>
              </w:rPr>
              <w:t xml:space="preserve">Pirkėjas atsiskaito su Tiekėju ne vėliau kaip per </w:t>
            </w:r>
            <w:r w:rsidR="00CB1080" w:rsidRPr="00CB1080">
              <w:rPr>
                <w:kern w:val="2"/>
                <w:szCs w:val="24"/>
                <w:shd w:val="clear" w:color="auto" w:fill="FFFFFF"/>
              </w:rPr>
              <w:t xml:space="preserve">30 kalendorinių dienų </w:t>
            </w:r>
            <w:r w:rsidRPr="00CB1080">
              <w:rPr>
                <w:kern w:val="2"/>
                <w:szCs w:val="24"/>
              </w:rPr>
              <w:t>nuo Sąskaitos gavimo dienos.</w:t>
            </w:r>
          </w:p>
          <w:p w14:paraId="2D8ED721" w14:textId="77777777" w:rsidR="00B767F3" w:rsidRPr="00CB1080" w:rsidRDefault="00B767F3">
            <w:pPr>
              <w:rPr>
                <w:kern w:val="2"/>
                <w:szCs w:val="24"/>
              </w:rPr>
            </w:pPr>
          </w:p>
          <w:p w14:paraId="37034C0F" w14:textId="17A1D90B" w:rsidR="00B767F3" w:rsidRPr="00CB1080" w:rsidRDefault="00DD7479">
            <w:pPr>
              <w:rPr>
                <w:kern w:val="2"/>
                <w:szCs w:val="24"/>
                <w:shd w:val="clear" w:color="auto" w:fill="FFFFFF"/>
              </w:rPr>
            </w:pPr>
            <w:r w:rsidRPr="00CB1080">
              <w:rPr>
                <w:kern w:val="2"/>
                <w:szCs w:val="24"/>
                <w:shd w:val="clear" w:color="auto" w:fill="FFFFFF"/>
              </w:rPr>
              <w:t>Apmokėjimo sąlygos</w:t>
            </w:r>
            <w:r w:rsidR="00CB1080" w:rsidRPr="00CB1080">
              <w:rPr>
                <w:kern w:val="2"/>
                <w:szCs w:val="24"/>
                <w:shd w:val="clear" w:color="auto" w:fill="FFFFFF"/>
              </w:rPr>
              <w:t xml:space="preserve">: </w:t>
            </w:r>
            <w:r w:rsidRPr="00CB1080">
              <w:rPr>
                <w:kern w:val="2"/>
                <w:szCs w:val="24"/>
                <w:shd w:val="clear" w:color="auto" w:fill="FFFFFF"/>
              </w:rPr>
              <w:t>įvykdžius visus sutartinius įsipareigojimus, sumokama visa Sutarties kaina</w:t>
            </w:r>
            <w:r w:rsidR="00CB1080" w:rsidRPr="00CB1080">
              <w:rPr>
                <w:kern w:val="2"/>
                <w:szCs w:val="24"/>
                <w:shd w:val="clear" w:color="auto" w:fill="FFFFFF"/>
              </w:rPr>
              <w:t>.</w:t>
            </w:r>
          </w:p>
          <w:p w14:paraId="04C22127" w14:textId="5658F6DB"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371033B8"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039CE094"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7533623" w:rsidR="00B767F3" w:rsidRDefault="00DD7479">
            <w:pPr>
              <w:rPr>
                <w:kern w:val="2"/>
                <w:szCs w:val="24"/>
              </w:rPr>
            </w:pPr>
            <w:r>
              <w:rPr>
                <w:kern w:val="2"/>
                <w:szCs w:val="24"/>
              </w:rPr>
              <w:t xml:space="preserve">Prekėms </w:t>
            </w:r>
            <w:r w:rsidRPr="00CB1080">
              <w:rPr>
                <w:kern w:val="2"/>
                <w:szCs w:val="24"/>
              </w:rPr>
              <w:t xml:space="preserve">nustatomas Tiekėjo pasiūlytas </w:t>
            </w:r>
            <w:r w:rsidR="00CB1080" w:rsidRPr="00CB1080">
              <w:rPr>
                <w:kern w:val="2"/>
                <w:szCs w:val="24"/>
              </w:rPr>
              <w:t xml:space="preserve">arba Prekių gamintojo taikomas </w:t>
            </w:r>
            <w:r>
              <w:rPr>
                <w:kern w:val="2"/>
                <w:szCs w:val="24"/>
              </w:rPr>
              <w:t xml:space="preserve">garantinis terminas, kuris yra </w:t>
            </w:r>
            <w:r w:rsidR="00CB1080" w:rsidRPr="00CB1080">
              <w:rPr>
                <w:b/>
                <w:bCs/>
                <w:kern w:val="2"/>
                <w:szCs w:val="24"/>
              </w:rPr>
              <w:t>ne trumpesnis kaip 12 mėnesių.</w:t>
            </w:r>
            <w:r w:rsidRPr="00CB1080">
              <w:rPr>
                <w:kern w:val="2"/>
                <w:szCs w:val="24"/>
              </w:rPr>
              <w:t xml:space="preserve"> Garantinis terminas, skaič</w:t>
            </w:r>
            <w:r>
              <w:rPr>
                <w:kern w:val="2"/>
                <w:szCs w:val="24"/>
              </w:rPr>
              <w:t>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E50D247"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49035B7" w:rsidR="00CB1080" w:rsidRDefault="00DD7479" w:rsidP="00CB1080">
            <w:pPr>
              <w:rPr>
                <w:kern w:val="2"/>
                <w:szCs w:val="24"/>
              </w:rPr>
            </w:pPr>
            <w:r>
              <w:rPr>
                <w:kern w:val="2"/>
                <w:szCs w:val="24"/>
              </w:rPr>
              <w:t xml:space="preserve">Netaikoma </w:t>
            </w:r>
          </w:p>
          <w:p w14:paraId="4D580A95" w14:textId="2BA1A6C2"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29735C4" w:rsidR="00B767F3" w:rsidRDefault="00DD7479">
            <w:pPr>
              <w:rPr>
                <w:kern w:val="2"/>
                <w:szCs w:val="24"/>
              </w:rPr>
            </w:pPr>
            <w:r>
              <w:rPr>
                <w:kern w:val="2"/>
                <w:szCs w:val="24"/>
              </w:rPr>
              <w:t>Prievolių pagal Sutartį įvykdymas užtikrinamas</w:t>
            </w:r>
            <w:r w:rsidR="00CB1080">
              <w:rPr>
                <w:kern w:val="2"/>
                <w:szCs w:val="24"/>
              </w:rPr>
              <w:t>:</w:t>
            </w:r>
          </w:p>
          <w:p w14:paraId="12472A74" w14:textId="77777777" w:rsidR="00B767F3" w:rsidRDefault="00DD7479">
            <w:pPr>
              <w:rPr>
                <w:kern w:val="2"/>
                <w:szCs w:val="24"/>
              </w:rPr>
            </w:pPr>
            <w:r>
              <w:rPr>
                <w:kern w:val="2"/>
                <w:szCs w:val="24"/>
              </w:rPr>
              <w:t>Netesybomis (delspinigiais, bauda);</w:t>
            </w:r>
          </w:p>
          <w:p w14:paraId="544E68EF" w14:textId="4B6965E7"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5DF69012"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E2664A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2D48AE41" w:rsidR="00B767F3" w:rsidRDefault="00DD7479">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CB1080">
              <w:rPr>
                <w:kern w:val="2"/>
                <w:szCs w:val="24"/>
              </w:rPr>
              <w:t>dienos skaičiuoja Pirkėjui 0,02 (dvi šimtosios) procento</w:t>
            </w:r>
            <w:r w:rsidR="00CB1080" w:rsidRPr="00CB1080">
              <w:rPr>
                <w:kern w:val="2"/>
                <w:szCs w:val="24"/>
              </w:rPr>
              <w:t xml:space="preserve"> </w:t>
            </w:r>
            <w:r w:rsidRPr="00CB1080">
              <w:rPr>
                <w:kern w:val="2"/>
                <w:szCs w:val="24"/>
              </w:rPr>
              <w:t>dydžio delspinigius nuo neapmokėtos sumos be PVM už kiekvieną vėlavimo dieną. </w:t>
            </w:r>
          </w:p>
          <w:p w14:paraId="12E8EA71" w14:textId="5851BCE4" w:rsidR="00B767F3" w:rsidRDefault="00B767F3">
            <w:pPr>
              <w:spacing w:line="259" w:lineRule="auto"/>
              <w:rPr>
                <w:color w:val="000000"/>
                <w:kern w:val="2"/>
                <w:szCs w:val="24"/>
              </w:rPr>
            </w:pP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1BADFC3" w:rsidR="00B767F3" w:rsidRPr="00CB1080"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CB1080">
              <w:rPr>
                <w:kern w:val="2"/>
              </w:rPr>
              <w:lastRenderedPageBreak/>
              <w:t>Pirkėjas nuo kitos nei nustatytas terminas dienos Tiekėjui skaičiuoja 0,02 (dvi šimtosios) procento  dydžio delspinigius už kiekvieną uždelstą dieną nuo laiku neperduotų Prekių ar Prekių, turinčių trūkumų, kainos be PVM. </w:t>
            </w:r>
          </w:p>
          <w:p w14:paraId="610DA498" w14:textId="2CEF9188" w:rsidR="00B767F3" w:rsidRDefault="00DD7479">
            <w:pPr>
              <w:rPr>
                <w:color w:val="000000"/>
                <w:kern w:val="2"/>
                <w:szCs w:val="24"/>
              </w:rPr>
            </w:pPr>
            <w:r w:rsidRPr="00CB1080">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w:t>
            </w:r>
            <w:r>
              <w:rPr>
                <w:color w:val="000000"/>
                <w:szCs w:val="24"/>
                <w:lang w:val="lt"/>
              </w:rPr>
              <w:t>laiku negrąžintos permokos, kainos be PVM.</w:t>
            </w:r>
          </w:p>
          <w:p w14:paraId="63704FE1" w14:textId="07D88426" w:rsidR="00B767F3" w:rsidRDefault="00DD7479">
            <w:pPr>
              <w:rPr>
                <w:b/>
                <w:kern w:val="2"/>
              </w:rPr>
            </w:pPr>
            <w:r>
              <w:rPr>
                <w:color w:val="000000"/>
                <w:kern w:val="2"/>
              </w:rPr>
              <w:t>9.2.3. Tiekėjas privalo sumokėti Pirkėjui netesybas per</w:t>
            </w:r>
            <w:r w:rsidR="00CB1080">
              <w:rPr>
                <w:color w:val="000000"/>
                <w:kern w:val="2"/>
              </w:rPr>
              <w:t xml:space="preserve"> 30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A65D585" w:rsidR="00B767F3" w:rsidRDefault="00DD7479">
            <w:pPr>
              <w:rPr>
                <w:kern w:val="2"/>
                <w:szCs w:val="24"/>
              </w:rPr>
            </w:pPr>
            <w:r>
              <w:rPr>
                <w:kern w:val="2"/>
                <w:szCs w:val="24"/>
              </w:rPr>
              <w:t>9.3.1. Nutraukus Sutartį dėl esminio Sutarties pažeidimo, nustatyto Sutarties Specialiosiose sąlygose, mokama</w:t>
            </w:r>
            <w:r w:rsidR="00CB1080">
              <w:rPr>
                <w:kern w:val="2"/>
                <w:szCs w:val="24"/>
              </w:rPr>
              <w:t xml:space="preserve"> 10 (dešimt)</w:t>
            </w:r>
            <w:r>
              <w:rPr>
                <w:kern w:val="2"/>
                <w:szCs w:val="24"/>
              </w:rPr>
              <w:t xml:space="preserve"> procentų dydžio bauda nuo Pradinės Sutarties vertės be PVM, nurodytos Specialiųjų sąlygų 5.2 punkte. </w:t>
            </w:r>
          </w:p>
          <w:p w14:paraId="714EEEB7" w14:textId="77777777" w:rsidR="00B767F3" w:rsidRDefault="00B767F3">
            <w:pPr>
              <w:rPr>
                <w:color w:val="4472C4"/>
                <w:kern w:val="2"/>
                <w:szCs w:val="24"/>
              </w:rPr>
            </w:pPr>
          </w:p>
          <w:p w14:paraId="7C28C5E8" w14:textId="6041F685" w:rsidR="00B767F3" w:rsidRDefault="00DD7479">
            <w:pPr>
              <w:rPr>
                <w:szCs w:val="24"/>
              </w:rPr>
            </w:pPr>
            <w:r>
              <w:rPr>
                <w:kern w:val="2"/>
                <w:szCs w:val="24"/>
              </w:rPr>
              <w:t>9.3.2. </w:t>
            </w:r>
            <w:r>
              <w:rPr>
                <w:szCs w:val="24"/>
              </w:rPr>
              <w:t>Nepagrįstai nutraukus Sutarties vykdymą ne Sutartyje nustatyta tvarka, mokama</w:t>
            </w:r>
            <w:r w:rsidR="00CB1080">
              <w:rPr>
                <w:szCs w:val="24"/>
              </w:rPr>
              <w:t xml:space="preserve"> 10 (dešimt)</w:t>
            </w:r>
            <w:r>
              <w:rPr>
                <w:kern w:val="2"/>
                <w:szCs w:val="24"/>
              </w:rPr>
              <w:t xml:space="preserve"> procentų dydžio bauda nuo Pradinės Sutarties vertės, nurodytos Specialiųjų sąlygų 5.2 punkte.</w:t>
            </w:r>
          </w:p>
          <w:p w14:paraId="48292084" w14:textId="5D9B4759"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CB1080">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F53549" w14:textId="328E2940" w:rsidR="00B767F3" w:rsidRDefault="00CB1080">
            <w:pPr>
              <w:rPr>
                <w:color w:val="4472C4"/>
                <w:kern w:val="2"/>
                <w:szCs w:val="24"/>
              </w:rPr>
            </w:pPr>
            <w:r>
              <w:rPr>
                <w:color w:val="4472C4"/>
                <w:kern w:val="2"/>
                <w:szCs w:val="24"/>
              </w:rPr>
              <w:t xml:space="preserve"> </w:t>
            </w:r>
            <w:r w:rsidRPr="00CB1080">
              <w:rPr>
                <w:kern w:val="2"/>
                <w:szCs w:val="24"/>
              </w:rPr>
              <w:t>500</w:t>
            </w:r>
            <w:r w:rsidR="00DD7479" w:rsidRPr="00CB1080">
              <w:rPr>
                <w:kern w:val="2"/>
                <w:szCs w:val="24"/>
              </w:rPr>
              <w:t xml:space="preserve"> Eur (</w:t>
            </w:r>
            <w:r w:rsidRPr="00CB1080">
              <w:rPr>
                <w:kern w:val="2"/>
                <w:szCs w:val="24"/>
              </w:rPr>
              <w:t>penki šimtai eurų</w:t>
            </w:r>
            <w:r w:rsidR="00DD7479" w:rsidRPr="00CB1080">
              <w:rPr>
                <w:kern w:val="2"/>
                <w:szCs w:val="24"/>
              </w:rPr>
              <w:t>).</w:t>
            </w:r>
          </w:p>
          <w:p w14:paraId="69B3C483" w14:textId="12D15BA3"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04B53876"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nepasiekimo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7BD19C9" w:rsidR="00CB1080" w:rsidRDefault="00DD7479" w:rsidP="00CB1080">
            <w:pPr>
              <w:rPr>
                <w:color w:val="4472C4"/>
                <w:kern w:val="2"/>
                <w:szCs w:val="24"/>
              </w:rPr>
            </w:pPr>
            <w:r>
              <w:rPr>
                <w:kern w:val="2"/>
                <w:szCs w:val="24"/>
              </w:rPr>
              <w:lastRenderedPageBreak/>
              <w:t xml:space="preserve">Netaikoma </w:t>
            </w:r>
          </w:p>
          <w:p w14:paraId="5C591A2E" w14:textId="3743BBD8"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C92E360"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BB5529A" w:rsidR="00B767F3" w:rsidRDefault="00CB1080">
            <w:pPr>
              <w:rPr>
                <w:color w:val="4472C4"/>
                <w:kern w:val="2"/>
                <w:szCs w:val="24"/>
              </w:rPr>
            </w:pPr>
            <w:r w:rsidRPr="00CB1080">
              <w:rPr>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262EBDEE"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780EF50A" w:rsidR="00CB1080" w:rsidRDefault="00DD7479" w:rsidP="00CB1080">
            <w:pPr>
              <w:rPr>
                <w:kern w:val="2"/>
                <w:szCs w:val="24"/>
              </w:rPr>
            </w:pPr>
            <w:r>
              <w:rPr>
                <w:kern w:val="2"/>
                <w:szCs w:val="24"/>
              </w:rPr>
              <w:t xml:space="preserve">Netaikoma </w:t>
            </w:r>
          </w:p>
          <w:p w14:paraId="27FF7C68" w14:textId="6A392129"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48170E29" w14:textId="2B50F3CE" w:rsidR="00B767F3" w:rsidRDefault="00DD7479">
            <w:pPr>
              <w:rPr>
                <w:color w:val="4472C4"/>
                <w:kern w:val="2"/>
                <w:szCs w:val="24"/>
              </w:rPr>
            </w:pPr>
            <w:r>
              <w:rPr>
                <w:color w:val="000000"/>
                <w:kern w:val="2"/>
                <w:szCs w:val="24"/>
              </w:rPr>
              <w:t>Sutartis galioja iki visiško prievolių įvykdymo, bet jos terminas negali būti ilgesnis kaip</w:t>
            </w:r>
            <w:r w:rsidR="00CB1080">
              <w:rPr>
                <w:color w:val="000000"/>
                <w:kern w:val="2"/>
                <w:szCs w:val="24"/>
              </w:rPr>
              <w:t xml:space="preserve"> 140 </w:t>
            </w:r>
            <w:r w:rsidR="00CB1080" w:rsidRPr="00CB1080">
              <w:rPr>
                <w:kern w:val="2"/>
                <w:szCs w:val="24"/>
              </w:rPr>
              <w:t>dienų</w:t>
            </w:r>
            <w:r w:rsidRPr="00CB1080">
              <w:rPr>
                <w:kern w:val="2"/>
                <w:szCs w:val="24"/>
              </w:rPr>
              <w:t xml:space="preserve"> </w:t>
            </w:r>
            <w:r w:rsidR="00CB1080" w:rsidRPr="00CB1080">
              <w:rPr>
                <w:kern w:val="2"/>
                <w:szCs w:val="24"/>
              </w:rPr>
              <w:t>(su atsiskaitymu).</w:t>
            </w:r>
          </w:p>
          <w:p w14:paraId="0DC01EF2" w14:textId="76542370"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4B9E8D40"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023F31F" w:rsidR="00B767F3" w:rsidRPr="00CB1080"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6EA8141E" w:rsidR="00B767F3" w:rsidRPr="00971843" w:rsidRDefault="00DD7479">
            <w:pPr>
              <w:rPr>
                <w:kern w:val="2"/>
                <w:szCs w:val="24"/>
              </w:rPr>
            </w:pPr>
            <w:r w:rsidRPr="00971843">
              <w:rPr>
                <w:kern w:val="2"/>
                <w:szCs w:val="24"/>
              </w:rPr>
              <w:t>12.2.1. jeigu Tiekėjas nevykdo prisiimtų įsipareigojimų už Sutartyje nustatytą Sutarties kainą;</w:t>
            </w:r>
          </w:p>
          <w:p w14:paraId="49957558" w14:textId="49D1E741" w:rsidR="00B767F3" w:rsidRPr="00971843" w:rsidRDefault="00DD7479">
            <w:pPr>
              <w:tabs>
                <w:tab w:val="left" w:pos="567"/>
                <w:tab w:val="left" w:pos="851"/>
                <w:tab w:val="left" w:pos="992"/>
                <w:tab w:val="left" w:pos="1134"/>
              </w:tabs>
              <w:spacing w:line="257" w:lineRule="auto"/>
              <w:jc w:val="both"/>
              <w:rPr>
                <w:rFonts w:eastAsia="Arial"/>
                <w:kern w:val="2"/>
                <w:szCs w:val="24"/>
              </w:rPr>
            </w:pPr>
            <w:r w:rsidRPr="00971843">
              <w:rPr>
                <w:rFonts w:eastAsia="Arial"/>
                <w:kern w:val="2"/>
                <w:szCs w:val="24"/>
              </w:rPr>
              <w:t>12.2.</w:t>
            </w:r>
            <w:r w:rsidR="00971843">
              <w:rPr>
                <w:rFonts w:eastAsia="Arial"/>
                <w:kern w:val="2"/>
                <w:szCs w:val="24"/>
              </w:rPr>
              <w:t>2</w:t>
            </w:r>
            <w:r w:rsidRPr="00971843">
              <w:rPr>
                <w:rFonts w:eastAsia="Arial"/>
                <w:kern w:val="2"/>
                <w:szCs w:val="24"/>
              </w:rPr>
              <w:t>. jeigu Tiekėjas pažeidžia Prekių pristatymo terminus ir priskaičiuotų netesybų už vėlavimą suma viršija 20 (dvidešimt) proc. Pradinės sutarties vertės;</w:t>
            </w:r>
          </w:p>
          <w:p w14:paraId="3A467226" w14:textId="14865D43" w:rsidR="00B767F3" w:rsidRDefault="00DD7479">
            <w:pPr>
              <w:tabs>
                <w:tab w:val="left" w:pos="567"/>
                <w:tab w:val="left" w:pos="851"/>
                <w:tab w:val="left" w:pos="992"/>
                <w:tab w:val="left" w:pos="1134"/>
              </w:tabs>
              <w:spacing w:line="257" w:lineRule="auto"/>
              <w:jc w:val="both"/>
              <w:rPr>
                <w:rFonts w:eastAsia="Arial"/>
                <w:kern w:val="2"/>
                <w:szCs w:val="24"/>
              </w:rPr>
            </w:pPr>
            <w:r w:rsidRPr="00971843">
              <w:rPr>
                <w:rFonts w:eastAsia="Arial"/>
                <w:kern w:val="2"/>
                <w:szCs w:val="24"/>
              </w:rPr>
              <w:t>12.2.</w:t>
            </w:r>
            <w:r w:rsidR="00971843">
              <w:rPr>
                <w:rFonts w:eastAsia="Arial"/>
                <w:kern w:val="2"/>
                <w:szCs w:val="24"/>
              </w:rPr>
              <w:t>3</w:t>
            </w:r>
            <w:r w:rsidRPr="00971843">
              <w:rPr>
                <w:rFonts w:eastAsia="Arial"/>
                <w:kern w:val="2"/>
                <w:szCs w:val="24"/>
              </w:rPr>
              <w:t>. Tiekėjas daugiau kaip 2 (du) kartus pristato Prekes, kurios neatitinka Sutartyje ir (ar) Įstatymuose nustatytų reikalavimų Prekėms</w:t>
            </w:r>
            <w:r w:rsidR="00971843">
              <w:rPr>
                <w:rFonts w:eastAsia="Arial"/>
                <w:kern w:val="2"/>
                <w:szCs w:val="24"/>
              </w:rPr>
              <w:t>;</w:t>
            </w:r>
          </w:p>
          <w:p w14:paraId="03DDA9E3" w14:textId="01B48FF6" w:rsidR="00B767F3" w:rsidRPr="00971843" w:rsidRDefault="00971843" w:rsidP="00971843">
            <w:pPr>
              <w:tabs>
                <w:tab w:val="left" w:pos="567"/>
                <w:tab w:val="left" w:pos="851"/>
                <w:tab w:val="left" w:pos="992"/>
                <w:tab w:val="left" w:pos="1134"/>
              </w:tabs>
              <w:spacing w:line="257" w:lineRule="auto"/>
              <w:jc w:val="both"/>
              <w:rPr>
                <w:rFonts w:eastAsia="Arial"/>
                <w:kern w:val="2"/>
                <w:szCs w:val="24"/>
              </w:rPr>
            </w:pPr>
            <w:r w:rsidRPr="00971843">
              <w:rPr>
                <w:rFonts w:eastAsia="Arial"/>
                <w:kern w:val="2"/>
                <w:szCs w:val="24"/>
              </w:rPr>
              <w:t xml:space="preserve">12.2.4. Tiekėjas </w:t>
            </w:r>
            <w:r w:rsidRPr="00971843">
              <w:rPr>
                <w:rFonts w:eastAsia="Arial"/>
                <w:kern w:val="2"/>
                <w:szCs w:val="24"/>
                <w:lang w:val="lt"/>
              </w:rPr>
              <w:t>nepateikia 4.5. punkte nurodytų dokumentų</w:t>
            </w:r>
            <w:r w:rsidRPr="00971843">
              <w:rPr>
                <w:rFonts w:eastAsia="Arial"/>
                <w:kern w:val="2"/>
                <w:szCs w:val="24"/>
              </w:rPr>
              <w:t>.</w:t>
            </w:r>
          </w:p>
        </w:tc>
      </w:tr>
      <w:tr w:rsidR="00B767F3" w14:paraId="66C5FB47" w14:textId="77777777">
        <w:trPr>
          <w:trHeight w:val="300"/>
        </w:trPr>
        <w:tc>
          <w:tcPr>
            <w:tcW w:w="9535" w:type="dxa"/>
            <w:gridSpan w:val="5"/>
          </w:tcPr>
          <w:p w14:paraId="2E78AE5D" w14:textId="7B76086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lastRenderedPageBreak/>
              <w:t>13.1. Aplinkosauginių kriterijų nustatymo teisinis pagrindas</w:t>
            </w:r>
          </w:p>
        </w:tc>
        <w:tc>
          <w:tcPr>
            <w:tcW w:w="7003" w:type="dxa"/>
            <w:gridSpan w:val="4"/>
          </w:tcPr>
          <w:p w14:paraId="28FD0EE6" w14:textId="77777777" w:rsidR="00971843" w:rsidRPr="00971843" w:rsidRDefault="00DD7479" w:rsidP="00971843">
            <w:pPr>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971843">
              <w:rPr>
                <w:kern w:val="2"/>
                <w:szCs w:val="24"/>
                <w:shd w:val="clear" w:color="auto" w:fill="FFFFFF"/>
              </w:rPr>
              <w:t xml:space="preserve">) </w:t>
            </w:r>
            <w:r w:rsidR="00971843" w:rsidRPr="00971843">
              <w:rPr>
                <w:kern w:val="2"/>
                <w:szCs w:val="24"/>
                <w:shd w:val="clear" w:color="auto" w:fill="FFFFFF"/>
              </w:rPr>
              <w:t>4.4.4.1. papunkčiu: prekei pagaminti ir (ar) tiekti, paslaugai teikti ar darbams atlikti sunaudojama mažiau gamtos išteklių ir (ar) sudėtyje yra pakartotinai panaudotų ir (ar) perdirbtų medžiagų. Tiekėjas turi Prekes atvežti Pirkėjui ne kelių eismo piko valandomis, pirmadieniais − ketvirtadieniais nuo 14:30 iki 16:00 val., penktadieniais ir švenčių dienų išvakarėse nuo 13:00 iki 14:00 val..</w:t>
            </w:r>
          </w:p>
          <w:p w14:paraId="0F315976" w14:textId="77777777" w:rsidR="00971843" w:rsidRPr="00971843" w:rsidRDefault="00971843" w:rsidP="00971843">
            <w:pPr>
              <w:rPr>
                <w:kern w:val="2"/>
                <w:szCs w:val="24"/>
                <w:shd w:val="clear" w:color="auto" w:fill="FFFFFF"/>
              </w:rPr>
            </w:pPr>
            <w:r w:rsidRPr="00971843">
              <w:rPr>
                <w:kern w:val="2"/>
                <w:szCs w:val="24"/>
                <w:shd w:val="clear" w:color="auto" w:fill="FFFFFF"/>
              </w:rPr>
              <w:t xml:space="preserve">Pirkėjo atstovas, priimdamas Prekes fiziškai įsitikina, ar Tiekėjas Prekes pristatė ne kelių eismo piko valandomis. </w:t>
            </w:r>
          </w:p>
          <w:p w14:paraId="34A3075D" w14:textId="77777777" w:rsidR="00971843" w:rsidRDefault="00971843">
            <w:pPr>
              <w:rPr>
                <w:color w:val="000000"/>
                <w:kern w:val="2"/>
                <w:szCs w:val="24"/>
                <w:shd w:val="clear" w:color="auto" w:fill="FFFFFF"/>
              </w:rPr>
            </w:pPr>
          </w:p>
          <w:p w14:paraId="3ECCA1C1" w14:textId="1559E496"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73ED0E7F"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CEFC508" w:rsidR="00B767F3" w:rsidRDefault="00971843" w:rsidP="00E9638F">
            <w:pPr>
              <w:rPr>
                <w:b/>
                <w:bCs/>
                <w:kern w:val="2"/>
                <w:szCs w:val="24"/>
              </w:rPr>
            </w:pPr>
            <w:r w:rsidRPr="00971843">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0A56F41" w:rsidR="00B767F3" w:rsidRPr="00971843" w:rsidRDefault="00971843" w:rsidP="00E9638F">
            <w:pPr>
              <w:rPr>
                <w:b/>
                <w:bCs/>
                <w:kern w:val="2"/>
                <w:szCs w:val="24"/>
              </w:rPr>
            </w:pPr>
            <w:r w:rsidRPr="00971843">
              <w:rPr>
                <w:b/>
                <w:bCs/>
                <w:kern w:val="2"/>
                <w:szCs w:val="24"/>
              </w:rPr>
              <w:t>Pasiūlymo forma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lastRenderedPageBreak/>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30D0AFE0" w:rsidR="00B767F3" w:rsidRDefault="00971843">
            <w:pPr>
              <w:jc w:val="center"/>
              <w:rPr>
                <w:color w:val="4472C4"/>
                <w:kern w:val="2"/>
                <w:szCs w:val="24"/>
              </w:rPr>
            </w:pPr>
            <w:r w:rsidRPr="00CB1080">
              <w:rPr>
                <w:kern w:val="2"/>
                <w:szCs w:val="24"/>
              </w:rPr>
              <w:t>Šalčininkų r. Jašiūnų Mykolo Balinskio gimnazij</w:t>
            </w:r>
            <w:r>
              <w:rPr>
                <w:kern w:val="2"/>
                <w:szCs w:val="24"/>
              </w:rPr>
              <w:t xml:space="preserve">os direktorius </w:t>
            </w:r>
            <w:r w:rsidRPr="00CB1080">
              <w:rPr>
                <w:kern w:val="2"/>
                <w:szCs w:val="24"/>
              </w:rPr>
              <w:t>Miroslav Mickelevič</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201517"/>
    <w:rsid w:val="00202E5E"/>
    <w:rsid w:val="002F0B5F"/>
    <w:rsid w:val="00345DD7"/>
    <w:rsid w:val="003B2818"/>
    <w:rsid w:val="003E5D1D"/>
    <w:rsid w:val="005828DD"/>
    <w:rsid w:val="00587E3C"/>
    <w:rsid w:val="005D5D57"/>
    <w:rsid w:val="007919E1"/>
    <w:rsid w:val="00971843"/>
    <w:rsid w:val="00B767F3"/>
    <w:rsid w:val="00B9689B"/>
    <w:rsid w:val="00C34611"/>
    <w:rsid w:val="00CB1080"/>
    <w:rsid w:val="00DD7479"/>
    <w:rsid w:val="00E963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9036</Words>
  <Characters>5152</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2025-05-16T07:44:00Z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